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BD7" w:rsidRPr="00D83954" w:rsidRDefault="00165346" w:rsidP="00165346">
      <w:pPr>
        <w:rPr>
          <w:sz w:val="24"/>
          <w:szCs w:val="24"/>
        </w:rPr>
      </w:pPr>
      <w:r w:rsidRPr="00D83954">
        <w:rPr>
          <w:sz w:val="24"/>
          <w:szCs w:val="24"/>
        </w:rPr>
        <w:t>Nicole Smith is the Economic Development Coordin</w:t>
      </w:r>
      <w:r w:rsidR="003B3BD7" w:rsidRPr="00D83954">
        <w:rPr>
          <w:sz w:val="24"/>
          <w:szCs w:val="24"/>
        </w:rPr>
        <w:t>ator f</w:t>
      </w:r>
      <w:r w:rsidR="00EB7E03" w:rsidRPr="00D83954">
        <w:rPr>
          <w:sz w:val="24"/>
          <w:szCs w:val="24"/>
        </w:rPr>
        <w:t>or the</w:t>
      </w:r>
      <w:r w:rsidR="0042038B" w:rsidRPr="00D83954">
        <w:rPr>
          <w:sz w:val="24"/>
          <w:szCs w:val="24"/>
        </w:rPr>
        <w:t xml:space="preserve"> City of Manassas.  Since joining the City in January 2016, she is primarily focused on </w:t>
      </w:r>
      <w:r w:rsidR="00D83954" w:rsidRPr="00D83954">
        <w:rPr>
          <w:sz w:val="24"/>
          <w:szCs w:val="24"/>
        </w:rPr>
        <w:t>marketing</w:t>
      </w:r>
      <w:r w:rsidR="00DB21CE" w:rsidRPr="00D83954">
        <w:rPr>
          <w:sz w:val="24"/>
          <w:szCs w:val="24"/>
        </w:rPr>
        <w:t xml:space="preserve"> Manassas as a great place to do business and growing</w:t>
      </w:r>
      <w:r w:rsidR="0042038B" w:rsidRPr="00D83954">
        <w:rPr>
          <w:sz w:val="24"/>
          <w:szCs w:val="24"/>
        </w:rPr>
        <w:t xml:space="preserve"> the City’s business retention and expansion program.  Nicole </w:t>
      </w:r>
      <w:r w:rsidR="00D83954" w:rsidRPr="00D83954">
        <w:rPr>
          <w:sz w:val="24"/>
          <w:szCs w:val="24"/>
        </w:rPr>
        <w:t>has more than 13</w:t>
      </w:r>
      <w:r w:rsidR="0042038B" w:rsidRPr="00D83954">
        <w:rPr>
          <w:sz w:val="24"/>
          <w:szCs w:val="24"/>
        </w:rPr>
        <w:t xml:space="preserve"> years of</w:t>
      </w:r>
      <w:r w:rsidR="003B3BD7" w:rsidRPr="00D83954">
        <w:rPr>
          <w:sz w:val="24"/>
          <w:szCs w:val="24"/>
        </w:rPr>
        <w:t xml:space="preserve"> experience</w:t>
      </w:r>
      <w:r w:rsidR="0042038B" w:rsidRPr="00D83954">
        <w:rPr>
          <w:sz w:val="24"/>
          <w:szCs w:val="24"/>
        </w:rPr>
        <w:t xml:space="preserve"> in the greater Wash</w:t>
      </w:r>
      <w:r w:rsidR="00DB21CE" w:rsidRPr="00D83954">
        <w:rPr>
          <w:sz w:val="24"/>
          <w:szCs w:val="24"/>
        </w:rPr>
        <w:t>ington region and</w:t>
      </w:r>
      <w:r w:rsidR="003B3BD7" w:rsidRPr="00D83954">
        <w:rPr>
          <w:sz w:val="24"/>
          <w:szCs w:val="24"/>
        </w:rPr>
        <w:t xml:space="preserve"> most recently </w:t>
      </w:r>
      <w:r w:rsidR="00DB21CE" w:rsidRPr="00D83954">
        <w:rPr>
          <w:sz w:val="24"/>
          <w:szCs w:val="24"/>
        </w:rPr>
        <w:t xml:space="preserve">served as </w:t>
      </w:r>
      <w:r w:rsidR="003B3BD7" w:rsidRPr="00D83954">
        <w:rPr>
          <w:sz w:val="24"/>
          <w:szCs w:val="24"/>
        </w:rPr>
        <w:t xml:space="preserve">the Economic Development Director for the City of Fairfax.  Prior to that she </w:t>
      </w:r>
      <w:r w:rsidR="00EB7E03" w:rsidRPr="00D83954">
        <w:rPr>
          <w:sz w:val="24"/>
          <w:szCs w:val="24"/>
        </w:rPr>
        <w:t xml:space="preserve">led the government relations and member services program for the Metropolitan Washington Council of Governments.  </w:t>
      </w:r>
      <w:r w:rsidR="003B3BD7" w:rsidRPr="00D83954">
        <w:rPr>
          <w:sz w:val="24"/>
          <w:szCs w:val="24"/>
        </w:rPr>
        <w:t xml:space="preserve"> </w:t>
      </w:r>
      <w:r w:rsidRPr="00D83954">
        <w:rPr>
          <w:sz w:val="24"/>
          <w:szCs w:val="24"/>
        </w:rPr>
        <w:t xml:space="preserve">  </w:t>
      </w:r>
      <w:r w:rsidR="003B3BD7" w:rsidRPr="00D83954">
        <w:rPr>
          <w:sz w:val="24"/>
          <w:szCs w:val="24"/>
        </w:rPr>
        <w:t xml:space="preserve">Nicole holds a Master of Public Policy degree from George Mason University and an undergraduate degree in political science from Virginia Commonwealth University.  </w:t>
      </w:r>
      <w:r w:rsidR="00D83954" w:rsidRPr="00D83954">
        <w:rPr>
          <w:sz w:val="24"/>
          <w:szCs w:val="24"/>
        </w:rPr>
        <w:t xml:space="preserve">She is also a graduate of Leadership Prince William’s Class of 2017, </w:t>
      </w:r>
      <w:proofErr w:type="spellStart"/>
      <w:r w:rsidR="00D83954" w:rsidRPr="00D83954">
        <w:rPr>
          <w:sz w:val="24"/>
          <w:szCs w:val="24"/>
        </w:rPr>
        <w:t>Lead</w:t>
      </w:r>
      <w:proofErr w:type="spellEnd"/>
      <w:r w:rsidR="00D83954" w:rsidRPr="00D83954">
        <w:rPr>
          <w:sz w:val="24"/>
          <w:szCs w:val="24"/>
        </w:rPr>
        <w:t xml:space="preserve"> by </w:t>
      </w:r>
      <w:proofErr w:type="spellStart"/>
      <w:r w:rsidR="00D83954" w:rsidRPr="00D83954">
        <w:rPr>
          <w:sz w:val="24"/>
          <w:szCs w:val="24"/>
        </w:rPr>
        <w:t>Xample</w:t>
      </w:r>
      <w:proofErr w:type="spellEnd"/>
      <w:r w:rsidR="00D83954" w:rsidRPr="00D83954">
        <w:rPr>
          <w:sz w:val="24"/>
          <w:szCs w:val="24"/>
        </w:rPr>
        <w:t xml:space="preserve"> and the</w:t>
      </w:r>
      <w:r w:rsidR="00DB21CE" w:rsidRPr="00D83954">
        <w:rPr>
          <w:sz w:val="24"/>
          <w:szCs w:val="24"/>
        </w:rPr>
        <w:t xml:space="preserve"> Executive Leadership I</w:t>
      </w:r>
      <w:r w:rsidR="00D83954" w:rsidRPr="00D83954">
        <w:rPr>
          <w:sz w:val="24"/>
          <w:szCs w:val="24"/>
        </w:rPr>
        <w:t>nstitute for Greater Washington.</w:t>
      </w:r>
    </w:p>
    <w:p w:rsidR="003B3BD7" w:rsidRDefault="003B3BD7" w:rsidP="00165346"/>
    <w:p w:rsidR="003B3BD7" w:rsidRDefault="003B3BD7" w:rsidP="00165346">
      <w:bookmarkStart w:id="0" w:name="_GoBack"/>
      <w:bookmarkEnd w:id="0"/>
    </w:p>
    <w:p w:rsidR="00647ECF" w:rsidRDefault="00165346" w:rsidP="00DB21CE">
      <w:r w:rsidRPr="00165346">
        <w:t xml:space="preserve"> </w:t>
      </w:r>
    </w:p>
    <w:sectPr w:rsidR="00647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46"/>
    <w:rsid w:val="00165346"/>
    <w:rsid w:val="003B3BD7"/>
    <w:rsid w:val="0042038B"/>
    <w:rsid w:val="00647ECF"/>
    <w:rsid w:val="00D83954"/>
    <w:rsid w:val="00DB21CE"/>
    <w:rsid w:val="00EB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Manassas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Smith</dc:creator>
  <cp:lastModifiedBy>Nicole Smith</cp:lastModifiedBy>
  <cp:revision>2</cp:revision>
  <dcterms:created xsi:type="dcterms:W3CDTF">2018-06-13T15:19:00Z</dcterms:created>
  <dcterms:modified xsi:type="dcterms:W3CDTF">2018-06-13T15:19:00Z</dcterms:modified>
</cp:coreProperties>
</file>