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6F" w:rsidRDefault="007B066F">
      <w:bookmarkStart w:id="0" w:name="_GoBack"/>
      <w:bookmarkEnd w:id="0"/>
      <w:r>
        <w:t xml:space="preserve">Patrick Small currently serves as the </w:t>
      </w:r>
      <w:r w:rsidR="00FE0BCC">
        <w:t xml:space="preserve">Director of </w:t>
      </w:r>
      <w:r>
        <w:t xml:space="preserve">Economic Development for the City of Manassas.  In that capacity he is responsible for all aspects of business attraction, retention, expansion and for tourism.  Mr. Small was hired by the City in August, 2014; prior to that he served as the Economic Development Director for the City of Portsmouth, Virginia.  His other roles in Virginia include being the Assistant County Administrator in Isle of Wight County and Director of Economic Development/CEO of the Chamber of Commerce in Lancaster County.  </w:t>
      </w:r>
    </w:p>
    <w:p w:rsidR="007B066F" w:rsidRDefault="00FE0BCC">
      <w:r>
        <w:t>Mr. Small</w:t>
      </w:r>
      <w:r w:rsidR="007B066F">
        <w:t xml:space="preserve"> has more than 20 years of executive level experience designing and launching innovative programs to create sustainable economic growth on the local government level.  During his career he has assisted companies with investing more than $1 billion in new capital and with creating or saving more than 6,000 jobs.  </w:t>
      </w:r>
      <w:r>
        <w:t>He</w:t>
      </w:r>
      <w:r w:rsidR="007B066F">
        <w:t xml:space="preserve"> is also an accomplished real estate developer completing more than $100 million in public development projects.</w:t>
      </w:r>
    </w:p>
    <w:p w:rsidR="007B066F" w:rsidRDefault="00FE0BCC">
      <w:r>
        <w:t>Patrick</w:t>
      </w:r>
      <w:r w:rsidR="006B54B8">
        <w:t xml:space="preserve"> was born and raised in Maryland.  He began his local government </w:t>
      </w:r>
      <w:r>
        <w:t xml:space="preserve">career </w:t>
      </w:r>
      <w:r w:rsidR="006B54B8">
        <w:t>in Florida and holds a BS i</w:t>
      </w:r>
      <w:r w:rsidR="006B54B8" w:rsidRPr="006B54B8">
        <w:t>n International Affairs</w:t>
      </w:r>
      <w:r w:rsidR="006B54B8">
        <w:t xml:space="preserve"> from Florida State University.  Patrick is also a graduate of the Economic Development Institute at the University of Oklahoma and is an accredited Certified Economic and Community Development professional by the International Economic Development Council.  </w:t>
      </w:r>
      <w:r w:rsidR="006E6F48">
        <w:t>He lives in the City with his wife Melissa and their daughter.</w:t>
      </w:r>
    </w:p>
    <w:p w:rsidR="006E6F48" w:rsidRDefault="006E6F48"/>
    <w:p w:rsidR="006E6F48" w:rsidRDefault="006E6F48"/>
    <w:sectPr w:rsidR="006E6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6F"/>
    <w:rsid w:val="002F243A"/>
    <w:rsid w:val="00582A6C"/>
    <w:rsid w:val="006B54B8"/>
    <w:rsid w:val="006E6F48"/>
    <w:rsid w:val="007B066F"/>
    <w:rsid w:val="00FE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Manassas</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Small</dc:creator>
  <cp:lastModifiedBy>Nicole Smith</cp:lastModifiedBy>
  <cp:revision>2</cp:revision>
  <dcterms:created xsi:type="dcterms:W3CDTF">2018-06-13T15:27:00Z</dcterms:created>
  <dcterms:modified xsi:type="dcterms:W3CDTF">2018-06-13T15:27:00Z</dcterms:modified>
</cp:coreProperties>
</file>